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43" w:rsidRPr="00177464" w:rsidRDefault="00455043" w:rsidP="00455043">
      <w:pPr>
        <w:tabs>
          <w:tab w:val="left" w:pos="540"/>
        </w:tabs>
        <w:ind w:left="540"/>
        <w:jc w:val="both"/>
        <w:rPr>
          <w:rFonts w:ascii="Kokila" w:hAnsi="Kokila" w:cs="Kalimati"/>
          <w:szCs w:val="22"/>
        </w:rPr>
      </w:pPr>
      <w:bookmarkStart w:id="0" w:name="_GoBack"/>
      <w:bookmarkEnd w:id="0"/>
      <w:r w:rsidRPr="00177464">
        <w:rPr>
          <w:rFonts w:ascii="Kokila" w:hAnsi="Kokila" w:cs="Kalimati"/>
          <w:szCs w:val="22"/>
          <w:cs/>
        </w:rPr>
        <w:t xml:space="preserve">आज मिति </w:t>
      </w:r>
      <w:r>
        <w:rPr>
          <w:rFonts w:ascii="Kokila" w:hAnsi="Kokila" w:cs="Kalimati"/>
          <w:b/>
          <w:bCs/>
          <w:szCs w:val="22"/>
          <w:cs/>
        </w:rPr>
        <w:t>२०७७/</w:t>
      </w:r>
      <w:r>
        <w:rPr>
          <w:rFonts w:ascii="Kokila" w:hAnsi="Kokila" w:cs="Kalimati" w:hint="cs"/>
          <w:b/>
          <w:bCs/>
          <w:szCs w:val="22"/>
          <w:cs/>
        </w:rPr>
        <w:t>10</w:t>
      </w:r>
      <w:r w:rsidRPr="00177464">
        <w:rPr>
          <w:rFonts w:ascii="Kokila" w:hAnsi="Kokila" w:cs="Kalimati"/>
          <w:b/>
          <w:bCs/>
          <w:szCs w:val="22"/>
          <w:cs/>
        </w:rPr>
        <w:t>/०५</w:t>
      </w:r>
      <w:r w:rsidRPr="00177464">
        <w:rPr>
          <w:rFonts w:ascii="Kokila" w:hAnsi="Kokila" w:cs="Kalimati"/>
          <w:szCs w:val="22"/>
          <w:cs/>
        </w:rPr>
        <w:t xml:space="preserve"> गते प्रमुख जिल्ला अधिकारी श्री झंकनाथ ढकालज्यूको अध्यक्षतामा जिल्लास्थित कार्यालयका प्रमुखहरूको बैठक देहायको उपस्थितिमा बसी देहाय बमोजिमको निर्णयहरू गरियो।</w:t>
      </w:r>
    </w:p>
    <w:p w:rsidR="00C21220" w:rsidRPr="006B0D5A" w:rsidRDefault="00C21220" w:rsidP="00C21220">
      <w:pPr>
        <w:jc w:val="center"/>
        <w:rPr>
          <w:rFonts w:ascii="Kokila" w:hAnsi="Kokila" w:cs="Kalimati"/>
          <w:b/>
          <w:bCs/>
          <w:sz w:val="18"/>
          <w:szCs w:val="18"/>
          <w:u w:val="single"/>
        </w:rPr>
      </w:pPr>
      <w:r w:rsidRPr="006B0D5A">
        <w:rPr>
          <w:rFonts w:ascii="Kokila" w:hAnsi="Kokila" w:cs="Kalimati"/>
          <w:b/>
          <w:bCs/>
          <w:sz w:val="18"/>
          <w:szCs w:val="18"/>
          <w:u w:val="single"/>
          <w:cs/>
        </w:rPr>
        <w:t>उपस्थिति</w:t>
      </w:r>
    </w:p>
    <w:tbl>
      <w:tblPr>
        <w:tblStyle w:val="TableGrid"/>
        <w:tblW w:w="9180" w:type="dxa"/>
        <w:tblInd w:w="6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4072"/>
        <w:gridCol w:w="4032"/>
      </w:tblGrid>
      <w:tr w:rsidR="00E72177" w:rsidRPr="00AA4537" w:rsidTr="00502492">
        <w:tc>
          <w:tcPr>
            <w:tcW w:w="1076" w:type="dxa"/>
            <w:hideMark/>
          </w:tcPr>
          <w:p w:rsidR="00E72177" w:rsidRPr="00AA4537" w:rsidRDefault="00E72177" w:rsidP="00502492">
            <w:pPr>
              <w:ind w:left="0"/>
              <w:jc w:val="center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हस्ताक्षर</w:t>
            </w: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jc w:val="center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पदाधिकारीहरू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jc w:val="center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 झंकनाथ ढकाल,प्रमुख जिल्ला अधिकारी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जिल्ला प्रशासन कार्यालय, नुवाकोट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  <w:cs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</w:rPr>
              <w:t>श्री वेद प्रसाद अर्याल,सहायक प्रमुख जिल्लाअधिकारी</w:t>
            </w:r>
          </w:p>
        </w:tc>
        <w:tc>
          <w:tcPr>
            <w:tcW w:w="4032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जिल्ला प्रशासन कार्यालय, नुवाकोट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>इन्द्र कुमार खड्का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, रजिष्ट्रार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नुवाकोट जिल्ला अदालत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  <w:cs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</w:rPr>
              <w:t>श्री टेकराज भुसाल,</w:t>
            </w:r>
          </w:p>
        </w:tc>
        <w:tc>
          <w:tcPr>
            <w:tcW w:w="4032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  <w:cs/>
              </w:rPr>
            </w:pPr>
            <w:r>
              <w:rPr>
                <w:rFonts w:ascii="Kokila" w:hAnsi="Kokila" w:cs="Kalimati" w:hint="cs"/>
                <w:sz w:val="18"/>
                <w:szCs w:val="18"/>
                <w:cs/>
              </w:rPr>
              <w:t>जिल्ला सरकारी वकिल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उदयबहादुर लामिछाने, प्रमुख सेनानी, 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जबरजंग गण, नुवाकोट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निकिल कुँवर, प्रमुख सेनानी,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नं १ तालिम गण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तुल बहादुर कार्की, प्रहरी उपरीक्षक, 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प्रहरी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मदन ढुंगाना, 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 xml:space="preserve">सशस्त्र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प्रहरी नायवउपरीक्षक,    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सशस्त्र प्रहरी बल</w:t>
            </w:r>
            <w:r w:rsidRPr="00AA4537">
              <w:rPr>
                <w:rFonts w:ascii="Kokila" w:hAnsi="Kokila" w:cs="Kalimati"/>
                <w:sz w:val="18"/>
                <w:szCs w:val="18"/>
              </w:rPr>
              <w:t>,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 नं १९ गुल्म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>हेमन्त चौधरी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,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 xml:space="preserve">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प्रमुख अनुसन्धान अधिकृत, 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राष्ट्रिय अनुसन्धान जिल्ला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 कृष्ण प्रसाद पन्थी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>,जिल्ला समन्वय अधिकारी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समन्वय समिति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 केशवराज ढकाल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>, प्रमुख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कोष तथा लेखा नियन्त्रक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 दयाराम पौडेल,शाखा अधिकृत,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ईलाका प्रशासन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</w:rPr>
              <w:t>DLPIU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 शिक्षा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अनुदान व्यवस्थापन तथा स्थानीय पूर्वाधार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उपोष्ण प्रदेशीय बागबानी विकास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कारागार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कृषि ज्ञान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खाद्य प्रविधि तथा गुण नियन्त्रण डिभिजन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6B0D5A" w:rsidRDefault="00E72177" w:rsidP="00502492">
            <w:pPr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B0D5A">
              <w:rPr>
                <w:rFonts w:ascii="Kokila" w:hAnsi="Kokila" w:cs="Kalimati"/>
                <w:sz w:val="16"/>
                <w:szCs w:val="16"/>
                <w:cs/>
              </w:rPr>
              <w:t>गल्छी त्रिशुली मैलुङ स्या रसुवागढी सडक आयोजना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घरेलु तथा साना उद्योग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जलस्रोत तथा सिञ्चाई विकास डिभिजन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आयुर्वेद स्वास्थ्य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आयोजना कार्यान्वयन ईकाई भवन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खेलकूद विकास समिति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निर्वाचन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ट्राफिक प्रहरी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जिल्ला हुलाक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डिभिजन वन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डिभिजन सडक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तथ्यांक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त्रिशूली अस्पताल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त्रिशूली जलविद्युत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देवीघाट जलविद्युत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नापी कार्यालय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नुवाकोट वितरण केन्द्र नेविप्रा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नेपाल टेलिकम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पूर्वाधार विकास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6B0D5A" w:rsidRDefault="00E72177" w:rsidP="00502492">
            <w:pPr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B0D5A">
              <w:rPr>
                <w:rFonts w:ascii="Kokila" w:hAnsi="Kokila" w:cs="Kalimati"/>
                <w:sz w:val="16"/>
                <w:szCs w:val="16"/>
                <w:cs/>
              </w:rPr>
              <w:t>प्रम कृषिआधुनिकिकरण परियोजना कार्यान्वयन ईकाई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भेटेनरी अस्पताल तथा पशु सेवा विज्ञ केन्द्र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भेडा विकास फर्म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मत्स्य अनुसन्धान केन्द्र त्रिशुली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मालपोत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यान्त्रिक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शहरी विकास तथा भवन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शिक्षा विकास तथा समन्वय ईकाई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  <w:cs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साल्ट ट्रेडिङ</w:t>
            </w:r>
            <w:r>
              <w:rPr>
                <w:rFonts w:ascii="Kokila" w:hAnsi="Kokila" w:cs="Kalimati"/>
                <w:sz w:val="18"/>
                <w:szCs w:val="18"/>
              </w:rPr>
              <w:t xml:space="preserve"> </w:t>
            </w:r>
            <w:r>
              <w:rPr>
                <w:rFonts w:ascii="Kokila" w:hAnsi="Kokila" w:cs="Kalimati" w:hint="cs"/>
                <w:sz w:val="18"/>
                <w:szCs w:val="18"/>
                <w:cs/>
              </w:rPr>
              <w:t>कर्पोरेशन लिमिटेड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स्मारक संरक्षण तथा दरवार हेरचाह कार्यालय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स्वास्थ्य कार्यालय नुवाकोट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राष्ट्रिय वीमा कम्पनी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कृषि सामग्री कम्पनी लि</w:t>
            </w:r>
          </w:p>
        </w:tc>
      </w:tr>
      <w:tr w:rsidR="00E72177" w:rsidRPr="00AA4537" w:rsidTr="00502492">
        <w:tc>
          <w:tcPr>
            <w:tcW w:w="9180" w:type="dxa"/>
            <w:gridSpan w:val="3"/>
            <w:hideMark/>
          </w:tcPr>
          <w:p w:rsidR="00E72177" w:rsidRPr="00AA4537" w:rsidRDefault="00E72177" w:rsidP="00502492">
            <w:pPr>
              <w:ind w:left="0" w:right="720"/>
              <w:jc w:val="center"/>
              <w:rPr>
                <w:rFonts w:ascii="Kokila" w:hAnsi="Kokila" w:cs="Kalimati"/>
                <w:b/>
                <w:bCs/>
                <w:sz w:val="18"/>
                <w:szCs w:val="18"/>
              </w:rPr>
            </w:pPr>
            <w:r w:rsidRPr="00AA4537">
              <w:rPr>
                <w:rFonts w:ascii="Kokila" w:hAnsi="Kokila" w:cs="Kalimati"/>
                <w:b/>
                <w:bCs/>
                <w:sz w:val="18"/>
                <w:szCs w:val="18"/>
                <w:cs/>
              </w:rPr>
              <w:t>स्थानीय तह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विदुर नगरपालिका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श्री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बेलकोटगढी नगरपालिका</w:t>
            </w:r>
            <w:r w:rsidRPr="00AA4537">
              <w:rPr>
                <w:rFonts w:ascii="Kokila" w:hAnsi="Kokila" w:cs="Kalimati"/>
                <w:sz w:val="18"/>
                <w:szCs w:val="18"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ककनी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किस्पाङ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तादी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तारकेश्वर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दुप्चेश्वर गाउँपालिका </w:t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पन्चकन्या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म्यागङ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लिखु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शिवपुरी गाउँपालिका </w:t>
            </w:r>
            <w:r w:rsidRPr="00AA4537">
              <w:rPr>
                <w:rFonts w:ascii="Kokila" w:hAnsi="Kokila" w:cs="Kalimati"/>
                <w:sz w:val="18"/>
                <w:szCs w:val="18"/>
              </w:rPr>
              <w:tab/>
            </w:r>
          </w:p>
        </w:tc>
      </w:tr>
      <w:tr w:rsidR="00E72177" w:rsidRPr="00AA4537" w:rsidTr="00502492">
        <w:tc>
          <w:tcPr>
            <w:tcW w:w="1076" w:type="dxa"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07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 xml:space="preserve">श्री </w:t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  <w:r w:rsidRPr="00AA4537">
              <w:rPr>
                <w:rFonts w:ascii="Kokila" w:hAnsi="Kokila" w:cs="Kalimati"/>
                <w:sz w:val="18"/>
                <w:szCs w:val="18"/>
                <w:cs/>
              </w:rPr>
              <w:tab/>
            </w:r>
          </w:p>
        </w:tc>
        <w:tc>
          <w:tcPr>
            <w:tcW w:w="4032" w:type="dxa"/>
            <w:hideMark/>
          </w:tcPr>
          <w:p w:rsidR="00E72177" w:rsidRPr="00AA4537" w:rsidRDefault="00E72177" w:rsidP="00502492">
            <w:pPr>
              <w:ind w:left="0" w:right="720"/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AA4537">
              <w:rPr>
                <w:rFonts w:ascii="Kokila" w:hAnsi="Kokila" w:cs="Kalimati"/>
                <w:sz w:val="18"/>
                <w:szCs w:val="18"/>
                <w:cs/>
              </w:rPr>
              <w:t>सूर्यगढी गाउँपालिका</w:t>
            </w:r>
          </w:p>
        </w:tc>
      </w:tr>
    </w:tbl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Pr="00AA4537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C21220" w:rsidRDefault="00C21220" w:rsidP="00C21220">
      <w:pPr>
        <w:ind w:right="720"/>
        <w:jc w:val="center"/>
        <w:rPr>
          <w:rFonts w:ascii="Kokila" w:hAnsi="Kokila" w:cs="Kalimati"/>
          <w:b/>
          <w:bCs/>
          <w:sz w:val="18"/>
          <w:szCs w:val="18"/>
        </w:rPr>
      </w:pPr>
    </w:p>
    <w:p w:rsidR="00B70723" w:rsidRPr="009F0423" w:rsidRDefault="00B70723" w:rsidP="00072C88">
      <w:pPr>
        <w:ind w:right="-90"/>
        <w:jc w:val="both"/>
        <w:rPr>
          <w:rFonts w:ascii="Kokila" w:hAnsi="Kokila" w:cs="Kalimati"/>
          <w:b/>
          <w:bCs/>
          <w:szCs w:val="22"/>
        </w:rPr>
      </w:pPr>
    </w:p>
    <w:p w:rsidR="00F472A9" w:rsidRPr="009F0423" w:rsidRDefault="00806107" w:rsidP="00C755AA">
      <w:pPr>
        <w:spacing w:line="360" w:lineRule="auto"/>
        <w:ind w:right="-90"/>
        <w:jc w:val="both"/>
        <w:rPr>
          <w:rFonts w:ascii="Kokila" w:hAnsi="Kokila" w:cs="Kalimati"/>
          <w:b/>
          <w:bCs/>
          <w:szCs w:val="22"/>
        </w:rPr>
      </w:pPr>
      <w:r w:rsidRPr="009F0423">
        <w:rPr>
          <w:rFonts w:ascii="Kokila" w:hAnsi="Kokila" w:cs="Kalimati"/>
          <w:b/>
          <w:bCs/>
          <w:szCs w:val="22"/>
          <w:cs/>
        </w:rPr>
        <w:lastRenderedPageBreak/>
        <w:t>एजेन्डाहर</w:t>
      </w:r>
      <w:r w:rsidRPr="009F0423">
        <w:rPr>
          <w:rFonts w:ascii="Kokila" w:hAnsi="Kokila" w:cs="Kalimati" w:hint="cs"/>
          <w:b/>
          <w:bCs/>
          <w:szCs w:val="22"/>
          <w:cs/>
        </w:rPr>
        <w:t>ू:</w:t>
      </w:r>
    </w:p>
    <w:p w:rsidR="004562B2" w:rsidRDefault="00F472A9" w:rsidP="00C755AA">
      <w:pPr>
        <w:pStyle w:val="ListParagraph"/>
        <w:numPr>
          <w:ilvl w:val="0"/>
          <w:numId w:val="14"/>
        </w:numPr>
        <w:spacing w:line="360" w:lineRule="auto"/>
        <w:ind w:right="-90"/>
        <w:jc w:val="both"/>
        <w:rPr>
          <w:rFonts w:ascii="Kokila" w:hAnsi="Kokila" w:cs="Kalimati"/>
          <w:szCs w:val="22"/>
        </w:rPr>
      </w:pPr>
      <w:r w:rsidRPr="009F0423">
        <w:rPr>
          <w:rFonts w:ascii="Kokila" w:hAnsi="Kokila" w:cs="Kalimati"/>
          <w:szCs w:val="22"/>
          <w:cs/>
        </w:rPr>
        <w:t>पूर्व निर्णय कार्यान्वयनको समीक्षा</w:t>
      </w:r>
      <w:r w:rsidR="004E4DCA">
        <w:rPr>
          <w:rFonts w:ascii="Kokila" w:hAnsi="Kokila" w:cs="Kalimati" w:hint="cs"/>
          <w:szCs w:val="22"/>
          <w:cs/>
        </w:rPr>
        <w:t>।</w:t>
      </w:r>
    </w:p>
    <w:p w:rsidR="00855ED8" w:rsidRDefault="00855ED8" w:rsidP="00C755AA">
      <w:pPr>
        <w:pStyle w:val="ListParagraph"/>
        <w:numPr>
          <w:ilvl w:val="0"/>
          <w:numId w:val="14"/>
        </w:numPr>
        <w:spacing w:line="360" w:lineRule="auto"/>
        <w:ind w:right="-9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बजार अनुगमनका सम्बन्धमा।</w:t>
      </w:r>
    </w:p>
    <w:p w:rsidR="004E4DCA" w:rsidRDefault="004E4DCA" w:rsidP="00C755AA">
      <w:pPr>
        <w:pStyle w:val="ListParagraph"/>
        <w:numPr>
          <w:ilvl w:val="0"/>
          <w:numId w:val="14"/>
        </w:numPr>
        <w:spacing w:line="360" w:lineRule="auto"/>
        <w:ind w:right="-9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दैनिक सेवा प्रवाहको सम्बन्धमा।</w:t>
      </w:r>
    </w:p>
    <w:p w:rsidR="00F472A9" w:rsidRPr="009F0423" w:rsidRDefault="00F472A9" w:rsidP="00C755AA">
      <w:pPr>
        <w:pStyle w:val="ListParagraph"/>
        <w:numPr>
          <w:ilvl w:val="0"/>
          <w:numId w:val="14"/>
        </w:numPr>
        <w:spacing w:line="360" w:lineRule="auto"/>
        <w:ind w:right="-90"/>
        <w:jc w:val="both"/>
        <w:rPr>
          <w:rFonts w:ascii="Kokila" w:hAnsi="Kokila" w:cs="Kalimati"/>
          <w:szCs w:val="22"/>
        </w:rPr>
      </w:pPr>
      <w:r w:rsidRPr="009F0423">
        <w:rPr>
          <w:rFonts w:ascii="Kokila" w:hAnsi="Kokila" w:cs="Kalimati"/>
          <w:szCs w:val="22"/>
          <w:cs/>
        </w:rPr>
        <w:t>विविध</w:t>
      </w:r>
      <w:r w:rsidR="00C4490D">
        <w:rPr>
          <w:rFonts w:ascii="Kokila" w:hAnsi="Kokila" w:cs="Kalimati" w:hint="cs"/>
          <w:szCs w:val="22"/>
          <w:cs/>
        </w:rPr>
        <w:t xml:space="preserve">: </w:t>
      </w:r>
    </w:p>
    <w:p w:rsidR="00F472A9" w:rsidRPr="009F0423" w:rsidRDefault="00F472A9" w:rsidP="00C755AA">
      <w:pPr>
        <w:spacing w:line="360" w:lineRule="auto"/>
        <w:ind w:right="-90"/>
        <w:jc w:val="both"/>
        <w:rPr>
          <w:rFonts w:ascii="Kokila" w:hAnsi="Kokila" w:cs="Kalimati"/>
          <w:b/>
          <w:bCs/>
          <w:szCs w:val="22"/>
        </w:rPr>
      </w:pPr>
      <w:r w:rsidRPr="009F0423">
        <w:rPr>
          <w:rFonts w:ascii="Kokila" w:hAnsi="Kokila" w:cs="Kalimati"/>
          <w:b/>
          <w:bCs/>
          <w:szCs w:val="22"/>
          <w:cs/>
        </w:rPr>
        <w:t>निर्णयहरूः</w:t>
      </w:r>
    </w:p>
    <w:p w:rsidR="00A4626F" w:rsidRDefault="00F472A9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 w:rsidRPr="009F0423">
        <w:rPr>
          <w:rFonts w:ascii="Kokila" w:hAnsi="Kokila" w:cs="Kalimati"/>
          <w:szCs w:val="22"/>
          <w:cs/>
        </w:rPr>
        <w:t>पछिल्लो बैठकको निर्णय कार्यान्वयनको समीक्षा गरियो</w:t>
      </w:r>
      <w:r w:rsidR="00DC1700" w:rsidRPr="009F0423">
        <w:rPr>
          <w:rFonts w:ascii="Kokila" w:hAnsi="Kokila" w:cs="Kalimati"/>
          <w:szCs w:val="22"/>
          <w:cs/>
        </w:rPr>
        <w:t>।</w:t>
      </w:r>
      <w:r w:rsidR="00BE6BE8" w:rsidRPr="009F0423">
        <w:rPr>
          <w:rFonts w:ascii="Kokila" w:hAnsi="Kokila" w:cs="Kalimati" w:hint="cs"/>
          <w:szCs w:val="22"/>
          <w:cs/>
        </w:rPr>
        <w:t>जस अन्तर्गत</w:t>
      </w:r>
      <w:r w:rsidR="00AA4537" w:rsidRPr="009F0423">
        <w:rPr>
          <w:rFonts w:ascii="Kokila" w:hAnsi="Kokila" w:cs="Kalimati"/>
          <w:szCs w:val="22"/>
          <w:cs/>
        </w:rPr>
        <w:t xml:space="preserve"> </w:t>
      </w:r>
      <w:r w:rsidR="00A924A3" w:rsidRPr="009F0423">
        <w:rPr>
          <w:rFonts w:ascii="Kokila" w:hAnsi="Kokila" w:cs="Kalimati" w:hint="cs"/>
          <w:szCs w:val="22"/>
          <w:cs/>
        </w:rPr>
        <w:t xml:space="preserve">कार्यालयहरूले गर्न बाँकी </w:t>
      </w:r>
      <w:r w:rsidR="00177464" w:rsidRPr="009F0423">
        <w:rPr>
          <w:rFonts w:ascii="Kokila" w:hAnsi="Kokila" w:cs="Kalimati" w:hint="cs"/>
          <w:szCs w:val="22"/>
          <w:cs/>
        </w:rPr>
        <w:t xml:space="preserve">सुधारका कार्यहरूलाई </w:t>
      </w:r>
      <w:r w:rsidR="00A92DF3" w:rsidRPr="009F0423">
        <w:rPr>
          <w:rFonts w:ascii="Kokila" w:hAnsi="Kokila" w:cs="Kalimati" w:hint="cs"/>
          <w:szCs w:val="22"/>
          <w:cs/>
        </w:rPr>
        <w:t>प्राथमिकतामा राखी सम्प</w:t>
      </w:r>
      <w:r w:rsidR="00A924A3" w:rsidRPr="009F0423">
        <w:rPr>
          <w:rFonts w:ascii="Kokila" w:hAnsi="Kokila" w:cs="Kalimati" w:hint="cs"/>
          <w:szCs w:val="22"/>
          <w:cs/>
        </w:rPr>
        <w:t>न्न गर्नु पर्ने,</w:t>
      </w:r>
      <w:r w:rsidR="005370EC">
        <w:rPr>
          <w:rFonts w:ascii="Kokila" w:hAnsi="Kokila" w:cs="Kalimati" w:hint="cs"/>
          <w:szCs w:val="22"/>
          <w:cs/>
        </w:rPr>
        <w:t xml:space="preserve"> </w:t>
      </w:r>
      <w:r w:rsidR="00550F8F">
        <w:rPr>
          <w:rFonts w:ascii="Kokila" w:hAnsi="Kokila" w:cs="Kalimati" w:hint="cs"/>
          <w:szCs w:val="22"/>
          <w:cs/>
        </w:rPr>
        <w:t xml:space="preserve">कोभिड-१९ को </w:t>
      </w:r>
      <w:r w:rsidR="007A39E9">
        <w:rPr>
          <w:rFonts w:ascii="Kokila" w:hAnsi="Kokila" w:cs="Kalimati" w:hint="cs"/>
          <w:szCs w:val="22"/>
          <w:cs/>
        </w:rPr>
        <w:t>जोखिमको वीच</w:t>
      </w:r>
      <w:r w:rsidR="00A924A3" w:rsidRPr="009F0423">
        <w:rPr>
          <w:rFonts w:ascii="Kokila" w:hAnsi="Kokila" w:cs="Kalimati" w:hint="cs"/>
          <w:szCs w:val="22"/>
          <w:cs/>
        </w:rPr>
        <w:t xml:space="preserve"> सेवा प्रवाहमा </w:t>
      </w:r>
      <w:r w:rsidR="00FD7DDE">
        <w:rPr>
          <w:rFonts w:ascii="Kokila" w:hAnsi="Kokila" w:cs="Kalimati" w:hint="cs"/>
          <w:szCs w:val="22"/>
          <w:cs/>
        </w:rPr>
        <w:t xml:space="preserve"> सेवाग्राही तथा राष्ट्रसेवक कार्मचारीहरूले </w:t>
      </w:r>
      <w:r w:rsidR="00A924A3" w:rsidRPr="009F0423">
        <w:rPr>
          <w:rFonts w:ascii="Kokila" w:hAnsi="Kokila" w:cs="Kalimati" w:hint="cs"/>
          <w:szCs w:val="22"/>
          <w:cs/>
        </w:rPr>
        <w:t xml:space="preserve">स्वास्थ्य र सुरक्षाका मापदण्डको पालनमा थप सचेत </w:t>
      </w:r>
      <w:r w:rsidR="001D4A5B">
        <w:rPr>
          <w:rFonts w:ascii="Kokila" w:hAnsi="Kokila" w:cs="Kalimati" w:hint="cs"/>
          <w:szCs w:val="22"/>
          <w:cs/>
        </w:rPr>
        <w:t>भई सेवा प्रवाह गर्नुपर्ने महशुस गरियो</w:t>
      </w:r>
      <w:r w:rsidR="00550F8F">
        <w:rPr>
          <w:rFonts w:ascii="Kokila" w:hAnsi="Kokila" w:cs="Kalimati" w:hint="cs"/>
          <w:szCs w:val="22"/>
          <w:cs/>
        </w:rPr>
        <w:t>।</w:t>
      </w:r>
    </w:p>
    <w:p w:rsidR="00DC613C" w:rsidRPr="00103036" w:rsidRDefault="00A4626F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गृह मन्त्रालयको च. नं. 21862816 मिति 2077/10/02 को परिपत्रको कार्यान्वयनका सम्बन्धमा सर्वसाधारण जनताले प्रयोग गर्ने बस्तुहरू</w:t>
      </w:r>
      <w:r w:rsidR="000C05F2">
        <w:rPr>
          <w:rFonts w:ascii="Kokila" w:hAnsi="Kokila" w:cs="Kalimati" w:hint="cs"/>
          <w:szCs w:val="22"/>
          <w:cs/>
        </w:rPr>
        <w:t>को</w:t>
      </w:r>
      <w:r>
        <w:rPr>
          <w:rFonts w:ascii="Kokila" w:hAnsi="Kokila" w:cs="Kalimati" w:hint="cs"/>
          <w:szCs w:val="22"/>
          <w:cs/>
        </w:rPr>
        <w:t xml:space="preserve"> </w:t>
      </w:r>
      <w:r w:rsidR="000C05F2" w:rsidRPr="000C05F2">
        <w:rPr>
          <w:rFonts w:ascii="Kokila" w:hAnsi="Kokila" w:cs="Kalimati"/>
          <w:szCs w:val="22"/>
          <w:cs/>
        </w:rPr>
        <w:t>उपलब्धता</w:t>
      </w:r>
      <w:r w:rsidR="000C05F2" w:rsidRPr="000C05F2">
        <w:rPr>
          <w:rFonts w:ascii="Kokila" w:hAnsi="Kokila" w:cs="Kalimati"/>
          <w:szCs w:val="22"/>
        </w:rPr>
        <w:t xml:space="preserve">, </w:t>
      </w:r>
      <w:r w:rsidR="000C05F2" w:rsidRPr="000C05F2">
        <w:rPr>
          <w:rFonts w:ascii="Kokila" w:hAnsi="Kokila" w:cs="Kalimati"/>
          <w:szCs w:val="22"/>
          <w:cs/>
        </w:rPr>
        <w:t>परिणाम</w:t>
      </w:r>
      <w:r w:rsidR="000C05F2" w:rsidRPr="000C05F2">
        <w:rPr>
          <w:rFonts w:ascii="Kokila" w:hAnsi="Kokila" w:cs="Kalimati"/>
          <w:szCs w:val="22"/>
        </w:rPr>
        <w:t xml:space="preserve">, </w:t>
      </w:r>
      <w:r w:rsidR="000C05F2" w:rsidRPr="000C05F2">
        <w:rPr>
          <w:rFonts w:ascii="Kokila" w:hAnsi="Kokila" w:cs="Kalimati"/>
          <w:szCs w:val="22"/>
          <w:cs/>
        </w:rPr>
        <w:t>मूल्य</w:t>
      </w:r>
      <w:r w:rsidR="000C05F2" w:rsidRPr="000C05F2">
        <w:rPr>
          <w:rFonts w:ascii="Kokila" w:hAnsi="Kokila" w:cs="Kalimati" w:hint="cs"/>
          <w:szCs w:val="22"/>
          <w:cs/>
        </w:rPr>
        <w:t xml:space="preserve">, </w:t>
      </w:r>
      <w:r w:rsidR="000C05F2">
        <w:rPr>
          <w:rFonts w:ascii="Kokila" w:hAnsi="Kokila" w:cs="Kalimati" w:hint="cs"/>
          <w:szCs w:val="22"/>
          <w:cs/>
        </w:rPr>
        <w:t>निर्दिष्ट मापदण्ड तथा गुणस्तर</w:t>
      </w:r>
      <w:r w:rsidR="000C05F2" w:rsidRPr="000C05F2">
        <w:rPr>
          <w:rFonts w:ascii="Kokila" w:hAnsi="Kokila" w:cs="Kalimati"/>
          <w:szCs w:val="22"/>
          <w:cs/>
        </w:rPr>
        <w:t xml:space="preserve"> </w:t>
      </w:r>
      <w:r>
        <w:rPr>
          <w:rFonts w:ascii="Kokila" w:hAnsi="Kokila" w:cs="Kalimati" w:hint="cs"/>
          <w:szCs w:val="22"/>
          <w:cs/>
        </w:rPr>
        <w:t xml:space="preserve">बमोजिम उचित मूल्यमा बजारमा विक्री वितरण भए नभएको विषयमा </w:t>
      </w:r>
      <w:r w:rsidR="004E643F">
        <w:rPr>
          <w:rFonts w:ascii="Kokila" w:hAnsi="Kokila" w:cs="Kalimati" w:hint="cs"/>
          <w:szCs w:val="22"/>
          <w:cs/>
        </w:rPr>
        <w:t>बजार अनुगमन गर्ने र त्य</w:t>
      </w:r>
      <w:r w:rsidR="004766A6">
        <w:rPr>
          <w:rFonts w:ascii="Kokila" w:hAnsi="Kokila" w:cs="Kalimati" w:hint="cs"/>
          <w:szCs w:val="22"/>
          <w:cs/>
        </w:rPr>
        <w:t>स</w:t>
      </w:r>
      <w:r w:rsidR="004E643F">
        <w:rPr>
          <w:rFonts w:ascii="Kokila" w:hAnsi="Kokila" w:cs="Kalimati" w:hint="cs"/>
          <w:szCs w:val="22"/>
          <w:cs/>
        </w:rPr>
        <w:t xml:space="preserve">री </w:t>
      </w:r>
      <w:r>
        <w:rPr>
          <w:rFonts w:ascii="Kokila" w:hAnsi="Kokila" w:cs="Kalimati" w:hint="cs"/>
          <w:szCs w:val="22"/>
          <w:cs/>
        </w:rPr>
        <w:t xml:space="preserve">गरिने बजार अनुगमनलाई सवै सरोकारवाला निकायको सहभागितामा थप प्रभावकारी बनाउने।   </w:t>
      </w:r>
    </w:p>
    <w:p w:rsidR="008F0201" w:rsidRDefault="008F0201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कार्यलयहरूले दैनिक सेवा प्रवाहमा कुनै प्रकारको ढिलासुस्ती हुन नदिन जनतामा परिवर्तन र सुशासनको अनुभूति हुनेगरी सेवाप्रवाहलाई थप पारदर्शी, छिटो छरितो, सरल र गुणस्तरीय बनाउने, सेवाग्राहीप्रति शिष्ट एवं नम्र व्यवहार गर्ने।</w:t>
      </w:r>
    </w:p>
    <w:p w:rsidR="008F0201" w:rsidRDefault="003E2197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सवै का</w:t>
      </w:r>
      <w:r w:rsidR="00D4115A">
        <w:rPr>
          <w:rFonts w:ascii="Kokila" w:hAnsi="Kokila" w:cs="Kalimati" w:hint="cs"/>
          <w:szCs w:val="22"/>
          <w:cs/>
        </w:rPr>
        <w:t>र्</w:t>
      </w:r>
      <w:r>
        <w:rPr>
          <w:rFonts w:ascii="Kokila" w:hAnsi="Kokila" w:cs="Kalimati" w:hint="cs"/>
          <w:szCs w:val="22"/>
          <w:cs/>
        </w:rPr>
        <w:t>यालयहरूले भ्र</w:t>
      </w:r>
      <w:r w:rsidR="008F0201">
        <w:rPr>
          <w:rFonts w:ascii="Kokila" w:hAnsi="Kokila" w:cs="Kalimati" w:hint="cs"/>
          <w:szCs w:val="22"/>
          <w:cs/>
        </w:rPr>
        <w:t>ष्टाचार विरुद्ध शून्य सहनशीलताको नीतिलाई व्यवहारमा कडाइका साथ लागू गर्ने।</w:t>
      </w:r>
    </w:p>
    <w:p w:rsidR="00BF42AA" w:rsidRDefault="00BF42AA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 w:rsidRPr="00BF42AA">
        <w:rPr>
          <w:rFonts w:ascii="Kokila" w:hAnsi="Kokila" w:cs="Kalimati" w:hint="cs"/>
          <w:szCs w:val="22"/>
          <w:cs/>
        </w:rPr>
        <w:t>नेपाल सरकारद्वारा घोषित निर्वाचन कार्यक्रम तथा शान्ति सुरक्षा समेत</w:t>
      </w:r>
      <w:r w:rsidR="004766A6">
        <w:rPr>
          <w:rFonts w:ascii="Kokila" w:hAnsi="Kokila" w:cs="Kalimati" w:hint="cs"/>
          <w:szCs w:val="22"/>
          <w:cs/>
        </w:rPr>
        <w:t>को अवस्थालाई मध्यनजर गरी जिल्ला</w:t>
      </w:r>
      <w:r w:rsidRPr="00BF42AA">
        <w:rPr>
          <w:rFonts w:ascii="Kokila" w:hAnsi="Kokila" w:cs="Kalimati" w:hint="cs"/>
          <w:szCs w:val="22"/>
          <w:cs/>
        </w:rPr>
        <w:t xml:space="preserve">स्थित प्रत्येक सरकारी कार्यालय तथा सार्वजनिक निकायले आफूसंग भएको सवारी साधनहरु बेलैमा मर्मत सम्भार गरी आवश्यक परेको समयमा तत्काल प्रयोग गर्न सकिने गरी तयारी अवस्था </w:t>
      </w:r>
      <w:r w:rsidRPr="00BF42AA">
        <w:rPr>
          <w:rFonts w:ascii="Kokila" w:hAnsi="Kokila" w:cs="Kalimati"/>
          <w:szCs w:val="22"/>
        </w:rPr>
        <w:t xml:space="preserve">(Standby) </w:t>
      </w:r>
      <w:r w:rsidRPr="00BF42AA">
        <w:rPr>
          <w:rFonts w:ascii="Kokila" w:hAnsi="Kokila" w:cs="Kalimati" w:hint="cs"/>
          <w:szCs w:val="22"/>
          <w:cs/>
        </w:rPr>
        <w:t xml:space="preserve">मा राख्ने ।साथै कार्यालयहरुले सवारी चालकहरुको </w:t>
      </w:r>
      <w:r>
        <w:rPr>
          <w:rFonts w:ascii="Kokila" w:hAnsi="Kokila" w:cs="Kalimati" w:hint="cs"/>
          <w:szCs w:val="22"/>
          <w:cs/>
        </w:rPr>
        <w:t>नाम,</w:t>
      </w:r>
      <w:r w:rsidRPr="00BF42AA">
        <w:rPr>
          <w:rFonts w:ascii="Kokila" w:hAnsi="Kokila" w:cs="Kalimati" w:hint="cs"/>
          <w:szCs w:val="22"/>
          <w:cs/>
        </w:rPr>
        <w:t xml:space="preserve"> सम्पर्क नम्बर र सवारी साधनको विवरण जिल्ला प्रशासन कार्यालय, जिल्ला प्रहरी कार्यालय र सशस्त्र प्रहरी वल नेपाल, नं १९ गुल्ममा पठाउने </w:t>
      </w:r>
      <w:r>
        <w:rPr>
          <w:rFonts w:ascii="Kokila" w:hAnsi="Kokila" w:cs="Kalimati" w:hint="cs"/>
          <w:szCs w:val="22"/>
          <w:cs/>
        </w:rPr>
        <w:t xml:space="preserve">। </w:t>
      </w:r>
    </w:p>
    <w:p w:rsidR="00BF42AA" w:rsidRDefault="00BF42AA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 xml:space="preserve">सरकारी तथा सार्वजनिक निकायका प्रमुखहरुले </w:t>
      </w:r>
      <w:r w:rsidR="004766A6">
        <w:rPr>
          <w:rFonts w:ascii="Kokila" w:hAnsi="Kokila" w:cs="Kalimati" w:hint="cs"/>
          <w:szCs w:val="22"/>
          <w:cs/>
        </w:rPr>
        <w:t xml:space="preserve">आवश्यक कामका लागि जिल्ला छोड्नुपर्दा </w:t>
      </w:r>
      <w:r>
        <w:rPr>
          <w:rFonts w:ascii="Kokila" w:hAnsi="Kokila" w:cs="Kalimati" w:hint="cs"/>
          <w:szCs w:val="22"/>
          <w:cs/>
        </w:rPr>
        <w:t xml:space="preserve">सवारी अनुमति </w:t>
      </w:r>
      <w:r w:rsidR="004766A6">
        <w:rPr>
          <w:rFonts w:ascii="Kokila" w:hAnsi="Kokila" w:cs="Kalimati" w:hint="cs"/>
          <w:szCs w:val="22"/>
          <w:cs/>
        </w:rPr>
        <w:t xml:space="preserve">र अनिवार्य रुपमा प्रमुख जिल्ला अधिकारीको स्वीकृति लिने </w:t>
      </w:r>
      <w:r>
        <w:rPr>
          <w:rFonts w:ascii="Kokila" w:hAnsi="Kokila" w:cs="Kalimati" w:hint="cs"/>
          <w:szCs w:val="22"/>
          <w:cs/>
        </w:rPr>
        <w:t xml:space="preserve">। </w:t>
      </w:r>
    </w:p>
    <w:p w:rsidR="00BF42AA" w:rsidRDefault="00BF42AA" w:rsidP="00362E59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जिल्ला भित्र</w:t>
      </w:r>
      <w:r w:rsidR="009F3315">
        <w:rPr>
          <w:rFonts w:ascii="Kokila" w:hAnsi="Kokila" w:cs="Kalimati" w:hint="cs"/>
          <w:szCs w:val="22"/>
          <w:cs/>
        </w:rPr>
        <w:t xml:space="preserve"> तथा बाहिर</w:t>
      </w:r>
      <w:r>
        <w:rPr>
          <w:rFonts w:ascii="Kokila" w:hAnsi="Kokila" w:cs="Kalimati" w:hint="cs"/>
          <w:szCs w:val="22"/>
          <w:cs/>
        </w:rPr>
        <w:t xml:space="preserve"> सरकारी सवारी साधन प्रयोग गर्दा सवारी साधन तथा कर्मचारी</w:t>
      </w:r>
      <w:r w:rsidR="009F3315">
        <w:rPr>
          <w:rFonts w:ascii="Kokila" w:hAnsi="Kokila" w:cs="Kalimati" w:hint="cs"/>
          <w:szCs w:val="22"/>
          <w:cs/>
        </w:rPr>
        <w:t>को सुरक्षा सम्वेदनशीलता प्रति थप सचेत हुने ।</w:t>
      </w:r>
      <w:r>
        <w:rPr>
          <w:rFonts w:ascii="Kokila" w:hAnsi="Kokila" w:cs="Kalimati" w:hint="cs"/>
          <w:szCs w:val="22"/>
          <w:cs/>
        </w:rPr>
        <w:t xml:space="preserve"> </w:t>
      </w:r>
    </w:p>
    <w:p w:rsidR="000C05F2" w:rsidRDefault="00EC569B" w:rsidP="000C05F2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सूचना अधिकारी सरुवा भई जाँदा नयाँ सूचना अधिकारी तोकी यथाशीघ्र सोको विवरण जिल्ला प्रश</w:t>
      </w:r>
      <w:r w:rsidR="00362E59">
        <w:rPr>
          <w:rFonts w:ascii="Kokila" w:hAnsi="Kokila" w:cs="Kalimati" w:hint="cs"/>
          <w:szCs w:val="22"/>
          <w:cs/>
        </w:rPr>
        <w:t>ासन कार्यालयमा अद्यावधिक गराउने</w:t>
      </w:r>
      <w:r>
        <w:rPr>
          <w:rFonts w:ascii="Kokila" w:hAnsi="Kokila" w:cs="Kalimati" w:hint="cs"/>
          <w:szCs w:val="22"/>
          <w:cs/>
        </w:rPr>
        <w:t>। साथै सूचना अधिकारीलाई थप उत्तरदायी वनाई पारदर्शिता र सुशासनको प्रत्याभुति गराउन कार्यालय प्रमुख थप सक्रिय हुने ।</w:t>
      </w:r>
    </w:p>
    <w:p w:rsidR="001B2023" w:rsidRDefault="000C05F2" w:rsidP="001B2023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>
        <w:rPr>
          <w:rFonts w:ascii="Arial" w:eastAsia="Times New Roman" w:hAnsi="Arial" w:cs="Mangal"/>
          <w:color w:val="222222"/>
          <w:sz w:val="24"/>
          <w:szCs w:val="24"/>
          <w:cs/>
        </w:rPr>
        <w:t xml:space="preserve"> </w:t>
      </w:r>
      <w:r w:rsidRPr="00E909BB">
        <w:rPr>
          <w:rFonts w:ascii="Kokila" w:hAnsi="Kokila" w:cs="Kalimati"/>
          <w:szCs w:val="22"/>
          <w:cs/>
        </w:rPr>
        <w:t>मालप</w:t>
      </w:r>
      <w:r w:rsidRPr="00E909BB">
        <w:rPr>
          <w:rFonts w:ascii="Kokila" w:hAnsi="Kokila" w:cs="Kalimati" w:hint="cs"/>
          <w:szCs w:val="22"/>
          <w:cs/>
        </w:rPr>
        <w:t>ो</w:t>
      </w:r>
      <w:r w:rsidRPr="00E909BB">
        <w:rPr>
          <w:rFonts w:ascii="Kokila" w:hAnsi="Kokila" w:cs="Kalimati"/>
          <w:szCs w:val="22"/>
          <w:cs/>
        </w:rPr>
        <w:t>त</w:t>
      </w:r>
      <w:r w:rsidRPr="00E909BB">
        <w:rPr>
          <w:rFonts w:ascii="Kokila" w:hAnsi="Kokila" w:cs="Kalimati"/>
          <w:szCs w:val="22"/>
        </w:rPr>
        <w:t>,</w:t>
      </w:r>
      <w:r w:rsidRPr="00E909BB">
        <w:rPr>
          <w:rFonts w:ascii="Kokila" w:hAnsi="Kokila" w:cs="Kalimati"/>
          <w:szCs w:val="22"/>
          <w:cs/>
        </w:rPr>
        <w:t>नापी</w:t>
      </w:r>
      <w:r w:rsidRPr="00E909BB">
        <w:rPr>
          <w:rFonts w:ascii="Kokila" w:hAnsi="Kokila" w:cs="Kalimati"/>
          <w:szCs w:val="22"/>
        </w:rPr>
        <w:t xml:space="preserve">, </w:t>
      </w:r>
      <w:r w:rsidRPr="00E909BB">
        <w:rPr>
          <w:rFonts w:ascii="Kokila" w:hAnsi="Kokila" w:cs="Kalimati"/>
          <w:szCs w:val="22"/>
          <w:cs/>
        </w:rPr>
        <w:t>विद्</w:t>
      </w:r>
      <w:r w:rsidRPr="00E909BB">
        <w:rPr>
          <w:rFonts w:ascii="Kokila" w:hAnsi="Kokila" w:cs="Kalimati" w:hint="cs"/>
          <w:szCs w:val="22"/>
          <w:cs/>
        </w:rPr>
        <w:t>यु</w:t>
      </w:r>
      <w:r w:rsidRPr="00E909BB">
        <w:rPr>
          <w:rFonts w:ascii="Kokila" w:hAnsi="Kokila" w:cs="Kalimati"/>
          <w:szCs w:val="22"/>
          <w:cs/>
        </w:rPr>
        <w:t>त</w:t>
      </w:r>
      <w:r w:rsidRPr="00E909BB">
        <w:rPr>
          <w:rFonts w:ascii="Kokila" w:hAnsi="Kokila" w:cs="Kalimati"/>
          <w:szCs w:val="22"/>
        </w:rPr>
        <w:t xml:space="preserve">, </w:t>
      </w:r>
      <w:r w:rsidRPr="00E909BB">
        <w:rPr>
          <w:rFonts w:ascii="Kokila" w:hAnsi="Kokila" w:cs="Kalimati"/>
          <w:szCs w:val="22"/>
          <w:cs/>
        </w:rPr>
        <w:t>टेलिफोन लगायत प्रत्यक्ष रूपमा सेवा प्रदान गर्ने निकायहरूक</w:t>
      </w:r>
      <w:r w:rsidRPr="00E909BB">
        <w:rPr>
          <w:rFonts w:ascii="Kokila" w:hAnsi="Kokila" w:cs="Kalimati" w:hint="cs"/>
          <w:szCs w:val="22"/>
          <w:cs/>
        </w:rPr>
        <w:t>ो</w:t>
      </w:r>
      <w:r w:rsidRPr="00E909BB">
        <w:rPr>
          <w:rFonts w:ascii="Kokila" w:hAnsi="Kokila" w:cs="Kalimati"/>
          <w:szCs w:val="22"/>
          <w:cs/>
        </w:rPr>
        <w:t xml:space="preserve"> सेवा प्रवाहमा गुणस्तरीयता अभिवृद्वि गर्ने</w:t>
      </w:r>
      <w:r w:rsidRPr="00E909BB">
        <w:rPr>
          <w:rFonts w:ascii="Kokila" w:hAnsi="Kokila" w:cs="Kalimati" w:hint="cs"/>
          <w:szCs w:val="22"/>
          <w:cs/>
        </w:rPr>
        <w:t>,</w:t>
      </w:r>
      <w:r w:rsidRPr="00E909BB">
        <w:rPr>
          <w:rFonts w:ascii="Kokila" w:hAnsi="Kokila" w:cs="Kalimati"/>
          <w:szCs w:val="22"/>
          <w:cs/>
        </w:rPr>
        <w:t xml:space="preserve"> अन्य जिल्लाका उत्तम अभ्यास अवलम्वन गर्ने ।</w:t>
      </w:r>
    </w:p>
    <w:p w:rsidR="007035E0" w:rsidRDefault="007035E0" w:rsidP="007035E0">
      <w:pPr>
        <w:pStyle w:val="ListParagraph"/>
        <w:ind w:left="634" w:right="-86"/>
        <w:jc w:val="both"/>
        <w:rPr>
          <w:rFonts w:ascii="Kokila" w:hAnsi="Kokila" w:cs="Kalimati"/>
          <w:szCs w:val="22"/>
        </w:rPr>
      </w:pPr>
    </w:p>
    <w:p w:rsidR="007035E0" w:rsidRPr="007A36FB" w:rsidRDefault="00C84B29" w:rsidP="007A36FB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  <w:cs/>
        </w:rPr>
      </w:pPr>
      <w:r w:rsidRPr="001B2023">
        <w:rPr>
          <w:rFonts w:ascii="Kokila" w:hAnsi="Kokila" w:cs="Kalimati" w:hint="cs"/>
          <w:szCs w:val="22"/>
          <w:cs/>
        </w:rPr>
        <w:lastRenderedPageBreak/>
        <w:t xml:space="preserve">विकास, निर्माणसँग सम्बन्धित कार्यालयहरूले आ-आफ्नो लक्ष्य प्राप्तिका लागि थप सक्रिय भई </w:t>
      </w:r>
      <w:r w:rsidR="001B2023" w:rsidRPr="001B2023">
        <w:rPr>
          <w:rFonts w:ascii="Kokila" w:hAnsi="Kokila" w:cs="Kalimati" w:hint="cs"/>
          <w:szCs w:val="22"/>
          <w:cs/>
        </w:rPr>
        <w:t xml:space="preserve">जनशक्ति, </w:t>
      </w:r>
      <w:r w:rsidRPr="001B2023">
        <w:rPr>
          <w:rFonts w:ascii="Kokila" w:hAnsi="Kokila" w:cs="Kalimati" w:hint="cs"/>
          <w:szCs w:val="22"/>
          <w:cs/>
        </w:rPr>
        <w:t>स्रोत</w:t>
      </w:r>
      <w:r w:rsidR="001B2023" w:rsidRPr="001B2023">
        <w:rPr>
          <w:rFonts w:ascii="Kokila" w:hAnsi="Kokila" w:cs="Kalimati" w:hint="cs"/>
          <w:szCs w:val="22"/>
          <w:cs/>
        </w:rPr>
        <w:t xml:space="preserve"> र</w:t>
      </w:r>
      <w:r w:rsidRPr="001B2023">
        <w:rPr>
          <w:rFonts w:ascii="Kokila" w:hAnsi="Kokila" w:cs="Kalimati" w:hint="cs"/>
          <w:szCs w:val="22"/>
          <w:cs/>
        </w:rPr>
        <w:t xml:space="preserve"> साधन परिचालन गर्ने।</w:t>
      </w:r>
      <w:r w:rsidR="0084427B">
        <w:rPr>
          <w:rFonts w:ascii="Kokila" w:hAnsi="Kokila" w:cs="Kalimati"/>
          <w:szCs w:val="22"/>
          <w:cs/>
        </w:rPr>
        <w:t>जिल्ला</w:t>
      </w:r>
      <w:r w:rsidR="0084427B">
        <w:rPr>
          <w:rFonts w:ascii="Kokila" w:hAnsi="Kokila" w:cs="Kalimati" w:hint="cs"/>
          <w:szCs w:val="22"/>
          <w:cs/>
        </w:rPr>
        <w:t>मा</w:t>
      </w:r>
      <w:r w:rsidRPr="001B2023">
        <w:rPr>
          <w:rFonts w:ascii="Kokila" w:hAnsi="Kokila" w:cs="Kalimati"/>
          <w:szCs w:val="22"/>
          <w:cs/>
        </w:rPr>
        <w:t xml:space="preserve"> सञ्चालित</w:t>
      </w:r>
      <w:r w:rsidRPr="001B2023">
        <w:rPr>
          <w:rFonts w:ascii="Kokila" w:hAnsi="Kokila" w:cs="Kalimati"/>
          <w:szCs w:val="22"/>
        </w:rPr>
        <w:t xml:space="preserve">  </w:t>
      </w:r>
      <w:r w:rsidRPr="001B2023">
        <w:rPr>
          <w:rFonts w:ascii="Kokila" w:hAnsi="Kokila" w:cs="Kalimati"/>
          <w:szCs w:val="22"/>
          <w:cs/>
        </w:rPr>
        <w:t xml:space="preserve">विकास निर्माणका </w:t>
      </w:r>
      <w:r w:rsidR="001B2023" w:rsidRPr="001B2023">
        <w:rPr>
          <w:rFonts w:ascii="Kokila" w:hAnsi="Kokila" w:cs="Kalimati" w:hint="cs"/>
          <w:szCs w:val="22"/>
          <w:cs/>
        </w:rPr>
        <w:t>आ</w:t>
      </w:r>
      <w:r w:rsidR="001B2023" w:rsidRPr="001B2023">
        <w:rPr>
          <w:rFonts w:ascii="Kokila" w:hAnsi="Kokila" w:cs="Kalimati"/>
          <w:szCs w:val="22"/>
          <w:cs/>
        </w:rPr>
        <w:t>य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="001B2023" w:rsidRPr="001B2023">
        <w:rPr>
          <w:rFonts w:ascii="Kokila" w:hAnsi="Kokila" w:cs="Kalimati"/>
          <w:szCs w:val="22"/>
          <w:cs/>
        </w:rPr>
        <w:t>जनाहरूक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="001B2023" w:rsidRPr="001B2023">
        <w:rPr>
          <w:rFonts w:ascii="Kokila" w:hAnsi="Kokila" w:cs="Kalimati"/>
          <w:szCs w:val="22"/>
          <w:cs/>
        </w:rPr>
        <w:t xml:space="preserve"> अनुगमन गरी त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="001B2023" w:rsidRPr="001B2023">
        <w:rPr>
          <w:rFonts w:ascii="Kokila" w:hAnsi="Kokila" w:cs="Kalimati"/>
          <w:szCs w:val="22"/>
          <w:cs/>
        </w:rPr>
        <w:t>किएक</w:t>
      </w:r>
      <w:r w:rsidR="001B2023" w:rsidRPr="001B2023">
        <w:rPr>
          <w:rFonts w:ascii="Kokila" w:hAnsi="Kokila" w:cs="Kalimati" w:hint="cs"/>
          <w:szCs w:val="22"/>
          <w:cs/>
        </w:rPr>
        <w:t xml:space="preserve">ो </w:t>
      </w:r>
      <w:r w:rsidR="001B2023" w:rsidRPr="001B2023">
        <w:rPr>
          <w:rFonts w:ascii="Kokila" w:hAnsi="Kokila" w:cs="Kalimati"/>
          <w:szCs w:val="22"/>
          <w:cs/>
        </w:rPr>
        <w:t>समयमा त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="001B2023" w:rsidRPr="001B2023">
        <w:rPr>
          <w:rFonts w:ascii="Kokila" w:hAnsi="Kokila" w:cs="Kalimati"/>
          <w:szCs w:val="22"/>
          <w:cs/>
        </w:rPr>
        <w:t>किएक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Pr="001B2023">
        <w:rPr>
          <w:rFonts w:ascii="Kokila" w:hAnsi="Kokila" w:cs="Kalimati"/>
          <w:szCs w:val="22"/>
          <w:cs/>
        </w:rPr>
        <w:t xml:space="preserve"> परिणाम </w:t>
      </w:r>
      <w:r w:rsidR="001B2023" w:rsidRPr="001B2023">
        <w:rPr>
          <w:rFonts w:ascii="Kokila" w:hAnsi="Kokila" w:cs="Kalimati" w:hint="cs"/>
          <w:szCs w:val="22"/>
          <w:cs/>
        </w:rPr>
        <w:t xml:space="preserve">तथा </w:t>
      </w:r>
      <w:r w:rsidR="001B2023" w:rsidRPr="001B2023">
        <w:rPr>
          <w:rFonts w:ascii="Kokila" w:hAnsi="Kokila" w:cs="Kalimati"/>
          <w:szCs w:val="22"/>
          <w:cs/>
        </w:rPr>
        <w:t xml:space="preserve">गुणस्तरमा </w:t>
      </w:r>
      <w:r w:rsidR="001B2023" w:rsidRPr="001B2023">
        <w:rPr>
          <w:rFonts w:ascii="Kokila" w:hAnsi="Kokila" w:cs="Kalimati" w:hint="cs"/>
          <w:szCs w:val="22"/>
          <w:cs/>
        </w:rPr>
        <w:t>आ</w:t>
      </w:r>
      <w:r w:rsidR="001B2023" w:rsidRPr="001B2023">
        <w:rPr>
          <w:rFonts w:ascii="Kokila" w:hAnsi="Kokila" w:cs="Kalimati"/>
          <w:szCs w:val="22"/>
          <w:cs/>
        </w:rPr>
        <w:t>य</w:t>
      </w:r>
      <w:r w:rsidR="001B2023" w:rsidRPr="001B2023">
        <w:rPr>
          <w:rFonts w:ascii="Kokila" w:hAnsi="Kokila" w:cs="Kalimati" w:hint="cs"/>
          <w:szCs w:val="22"/>
          <w:cs/>
        </w:rPr>
        <w:t>ो</w:t>
      </w:r>
      <w:r w:rsidRPr="001B2023">
        <w:rPr>
          <w:rFonts w:ascii="Kokila" w:hAnsi="Kokila" w:cs="Kalimati"/>
          <w:szCs w:val="22"/>
          <w:cs/>
        </w:rPr>
        <w:t>जना सम्पन्न गर्न</w:t>
      </w:r>
      <w:r w:rsidR="001B2023" w:rsidRPr="001B2023">
        <w:rPr>
          <w:rFonts w:ascii="Kokila" w:hAnsi="Kokila" w:cs="Kalimati" w:hint="cs"/>
          <w:szCs w:val="22"/>
          <w:cs/>
        </w:rPr>
        <w:t xml:space="preserve"> जिल्ला प्रशासन कार्यालयले</w:t>
      </w:r>
      <w:r w:rsidRPr="001B2023">
        <w:rPr>
          <w:rFonts w:ascii="Kokila" w:hAnsi="Kokila" w:cs="Kalimati"/>
          <w:szCs w:val="22"/>
          <w:cs/>
        </w:rPr>
        <w:t xml:space="preserve"> सहजीकरण</w:t>
      </w:r>
      <w:r w:rsidR="001B2023">
        <w:rPr>
          <w:rFonts w:ascii="Kokila" w:hAnsi="Kokila" w:cs="Kalimati" w:hint="cs"/>
          <w:szCs w:val="22"/>
          <w:cs/>
        </w:rPr>
        <w:t xml:space="preserve"> एवं अनुगमन</w:t>
      </w:r>
      <w:r w:rsidRPr="001B2023">
        <w:rPr>
          <w:rFonts w:ascii="Kokila" w:hAnsi="Kokila" w:cs="Kalimati"/>
          <w:szCs w:val="22"/>
          <w:cs/>
        </w:rPr>
        <w:t xml:space="preserve"> गर्ने ।</w:t>
      </w:r>
    </w:p>
    <w:p w:rsidR="007035E0" w:rsidRPr="007035E0" w:rsidRDefault="007035E0" w:rsidP="007035E0">
      <w:pPr>
        <w:pStyle w:val="ListParagraph"/>
        <w:numPr>
          <w:ilvl w:val="0"/>
          <w:numId w:val="12"/>
        </w:numPr>
        <w:ind w:left="634" w:right="-86"/>
        <w:jc w:val="both"/>
        <w:rPr>
          <w:rFonts w:ascii="Kokila" w:hAnsi="Kokila" w:cs="Kalimati"/>
          <w:szCs w:val="22"/>
        </w:rPr>
      </w:pPr>
      <w:r w:rsidRPr="00DC28C0">
        <w:rPr>
          <w:rFonts w:ascii="Kokila" w:hAnsi="Kokila" w:cs="Kalimati"/>
          <w:szCs w:val="22"/>
          <w:cs/>
        </w:rPr>
        <w:t>वर्षादक</w:t>
      </w:r>
      <w:r w:rsidRPr="00DC28C0">
        <w:rPr>
          <w:rFonts w:ascii="Kokila" w:hAnsi="Kokila" w:cs="Kalimati" w:hint="cs"/>
          <w:szCs w:val="22"/>
          <w:cs/>
        </w:rPr>
        <w:t>ो</w:t>
      </w:r>
      <w:r w:rsidRPr="00DC28C0">
        <w:rPr>
          <w:rFonts w:ascii="Kokila" w:hAnsi="Kokila" w:cs="Kalimati"/>
          <w:szCs w:val="22"/>
          <w:cs/>
        </w:rPr>
        <w:t xml:space="preserve"> समयमा बाढी पहिर</w:t>
      </w:r>
      <w:r w:rsidRPr="00DC28C0">
        <w:rPr>
          <w:rFonts w:ascii="Kokila" w:hAnsi="Kokila" w:cs="Kalimati" w:hint="cs"/>
          <w:szCs w:val="22"/>
          <w:cs/>
        </w:rPr>
        <w:t>ो</w:t>
      </w:r>
      <w:r w:rsidRPr="00DC28C0">
        <w:rPr>
          <w:rFonts w:ascii="Kokila" w:hAnsi="Kokila" w:cs="Kalimati"/>
          <w:szCs w:val="22"/>
          <w:cs/>
        </w:rPr>
        <w:t>बाट क्षतिग्रस्त घरहरूक</w:t>
      </w:r>
      <w:r w:rsidRPr="00DC28C0">
        <w:rPr>
          <w:rFonts w:ascii="Kokila" w:hAnsi="Kokila" w:cs="Kalimati" w:hint="cs"/>
          <w:szCs w:val="22"/>
          <w:cs/>
        </w:rPr>
        <w:t>ो</w:t>
      </w:r>
      <w:r w:rsidRPr="00DC28C0">
        <w:rPr>
          <w:rFonts w:ascii="Kokila" w:hAnsi="Kokila" w:cs="Kalimati"/>
          <w:szCs w:val="22"/>
          <w:cs/>
        </w:rPr>
        <w:t xml:space="preserve"> पुननिर्माण कार्य </w:t>
      </w:r>
      <w:r w:rsidRPr="00DC28C0">
        <w:rPr>
          <w:rFonts w:ascii="Kokila" w:hAnsi="Kokila" w:cs="Kalimati"/>
          <w:szCs w:val="22"/>
        </w:rPr>
        <w:t xml:space="preserve">NDRRMC </w:t>
      </w:r>
      <w:r w:rsidRPr="00DC28C0">
        <w:rPr>
          <w:rFonts w:ascii="Kokila" w:hAnsi="Kokila" w:cs="Kalimati"/>
          <w:szCs w:val="22"/>
          <w:cs/>
        </w:rPr>
        <w:t>क</w:t>
      </w:r>
      <w:r w:rsidRPr="00DC28C0">
        <w:rPr>
          <w:rFonts w:ascii="Kokila" w:hAnsi="Kokila" w:cs="Kalimati" w:hint="cs"/>
          <w:szCs w:val="22"/>
          <w:cs/>
        </w:rPr>
        <w:t xml:space="preserve">ो </w:t>
      </w:r>
      <w:r w:rsidRPr="00DC28C0">
        <w:rPr>
          <w:rFonts w:ascii="Kokila" w:hAnsi="Kokila" w:cs="Kalimati"/>
          <w:szCs w:val="22"/>
          <w:cs/>
        </w:rPr>
        <w:t>निर्णय अनुरूप</w:t>
      </w:r>
      <w:r w:rsidRPr="00DC28C0">
        <w:rPr>
          <w:rFonts w:ascii="Kokila" w:hAnsi="Kokila" w:cs="Kalimati"/>
          <w:szCs w:val="22"/>
        </w:rPr>
        <w:t xml:space="preserve">  </w:t>
      </w:r>
      <w:r w:rsidRPr="00DC28C0">
        <w:rPr>
          <w:rFonts w:ascii="Kokila" w:hAnsi="Kokila" w:cs="Kalimati"/>
          <w:szCs w:val="22"/>
          <w:cs/>
        </w:rPr>
        <w:t>वर्षादक</w:t>
      </w:r>
      <w:r w:rsidRPr="00DC28C0">
        <w:rPr>
          <w:rFonts w:ascii="Kokila" w:hAnsi="Kokila" w:cs="Kalimati" w:hint="cs"/>
          <w:szCs w:val="22"/>
          <w:cs/>
        </w:rPr>
        <w:t>ो</w:t>
      </w:r>
      <w:r w:rsidRPr="00DC28C0">
        <w:rPr>
          <w:rFonts w:ascii="Kokila" w:hAnsi="Kokila" w:cs="Kalimati"/>
          <w:szCs w:val="22"/>
          <w:cs/>
        </w:rPr>
        <w:t xml:space="preserve"> समय अगावै सम्पन्न गर्न</w:t>
      </w:r>
      <w:r w:rsidRPr="00DC28C0">
        <w:rPr>
          <w:rFonts w:ascii="Kokila" w:hAnsi="Kokila" w:cs="Kalimati" w:hint="cs"/>
          <w:szCs w:val="22"/>
          <w:cs/>
        </w:rPr>
        <w:t xml:space="preserve"> शहरी विकास तथा भवन कार्यालय र अनुदान व्यवस्थापन तथा </w:t>
      </w:r>
      <w:r w:rsidR="00D34703">
        <w:rPr>
          <w:rFonts w:ascii="Kokila" w:hAnsi="Kokila" w:cs="Kalimati" w:hint="cs"/>
          <w:szCs w:val="22"/>
          <w:cs/>
        </w:rPr>
        <w:t xml:space="preserve">स्थानीय </w:t>
      </w:r>
      <w:r w:rsidRPr="00DC28C0">
        <w:rPr>
          <w:rFonts w:ascii="Kokila" w:hAnsi="Kokila" w:cs="Kalimati" w:hint="cs"/>
          <w:szCs w:val="22"/>
          <w:cs/>
        </w:rPr>
        <w:t xml:space="preserve">पूर्वाधार कार्यालयले </w:t>
      </w:r>
      <w:r w:rsidR="00E45768" w:rsidRPr="00DC28C0">
        <w:rPr>
          <w:rFonts w:ascii="Kokila" w:hAnsi="Kokila" w:cs="Kalimati" w:hint="cs"/>
          <w:szCs w:val="22"/>
          <w:cs/>
        </w:rPr>
        <w:t>समन्वय गर्ने</w:t>
      </w:r>
      <w:r w:rsidRPr="007035E0">
        <w:rPr>
          <w:rFonts w:ascii="Arial" w:eastAsia="Times New Roman" w:hAnsi="Arial" w:cs="Mangal"/>
          <w:color w:val="222222"/>
          <w:sz w:val="24"/>
          <w:szCs w:val="24"/>
          <w:cs/>
        </w:rPr>
        <w:t xml:space="preserve"> ।</w:t>
      </w:r>
    </w:p>
    <w:p w:rsidR="007035E0" w:rsidRPr="001B2023" w:rsidRDefault="007035E0" w:rsidP="007035E0">
      <w:pPr>
        <w:pStyle w:val="ListParagraph"/>
        <w:ind w:left="634" w:right="-86"/>
        <w:jc w:val="both"/>
        <w:rPr>
          <w:rFonts w:ascii="Kokila" w:hAnsi="Kokila" w:cs="Kalimati"/>
          <w:szCs w:val="22"/>
        </w:rPr>
      </w:pPr>
    </w:p>
    <w:p w:rsidR="00EC569B" w:rsidRPr="00BF42AA" w:rsidRDefault="00EC569B" w:rsidP="001B2023">
      <w:pPr>
        <w:pStyle w:val="ListParagraph"/>
        <w:ind w:left="634" w:right="-86"/>
        <w:jc w:val="both"/>
        <w:rPr>
          <w:rFonts w:ascii="Kokila" w:hAnsi="Kokila" w:cs="Kalimati"/>
          <w:szCs w:val="22"/>
        </w:rPr>
      </w:pPr>
    </w:p>
    <w:sectPr w:rsidR="00EC569B" w:rsidRPr="00BF42AA" w:rsidSect="00DE0B9C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15" w:rsidRDefault="00785B15" w:rsidP="00F83252">
      <w:pPr>
        <w:spacing w:after="0" w:line="240" w:lineRule="auto"/>
      </w:pPr>
      <w:r>
        <w:separator/>
      </w:r>
    </w:p>
  </w:endnote>
  <w:endnote w:type="continuationSeparator" w:id="0">
    <w:p w:rsidR="00785B15" w:rsidRDefault="00785B15" w:rsidP="00F8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15" w:rsidRDefault="00785B15" w:rsidP="00F83252">
      <w:pPr>
        <w:spacing w:after="0" w:line="240" w:lineRule="auto"/>
      </w:pPr>
      <w:r>
        <w:separator/>
      </w:r>
    </w:p>
  </w:footnote>
  <w:footnote w:type="continuationSeparator" w:id="0">
    <w:p w:rsidR="00785B15" w:rsidRDefault="00785B15" w:rsidP="00F8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5D6"/>
    <w:multiLevelType w:val="hybridMultilevel"/>
    <w:tmpl w:val="893678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014C"/>
    <w:multiLevelType w:val="hybridMultilevel"/>
    <w:tmpl w:val="E544DFC4"/>
    <w:lvl w:ilvl="0" w:tplc="2A486952">
      <w:start w:val="1"/>
      <w:numFmt w:val="hindiNumbers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ADE1624"/>
    <w:multiLevelType w:val="hybridMultilevel"/>
    <w:tmpl w:val="52E47064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D6A20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967D8"/>
    <w:multiLevelType w:val="hybridMultilevel"/>
    <w:tmpl w:val="423ECF54"/>
    <w:lvl w:ilvl="0" w:tplc="528AED10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1A789A"/>
    <w:multiLevelType w:val="hybridMultilevel"/>
    <w:tmpl w:val="FCF62F8E"/>
    <w:lvl w:ilvl="0" w:tplc="B72CB038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45D04"/>
    <w:multiLevelType w:val="hybridMultilevel"/>
    <w:tmpl w:val="6CC8CD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635A0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823FAE"/>
    <w:multiLevelType w:val="hybridMultilevel"/>
    <w:tmpl w:val="674676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17BD3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14119"/>
    <w:multiLevelType w:val="hybridMultilevel"/>
    <w:tmpl w:val="3E6285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337F7A"/>
    <w:multiLevelType w:val="hybridMultilevel"/>
    <w:tmpl w:val="F9A25240"/>
    <w:lvl w:ilvl="0" w:tplc="260AC7F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C21E3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887676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9859F2"/>
    <w:multiLevelType w:val="hybridMultilevel"/>
    <w:tmpl w:val="67D0F5C8"/>
    <w:lvl w:ilvl="0" w:tplc="FA88E7FE">
      <w:start w:val="1"/>
      <w:numFmt w:val="decimal"/>
      <w:lvlText w:val="%1."/>
      <w:lvlJc w:val="left"/>
      <w:pPr>
        <w:ind w:left="864" w:hanging="360"/>
      </w:pPr>
      <w:rPr>
        <w:rFonts w:ascii="Kalimati" w:hAnsi="Kalimati" w:cs="Kalimati" w:hint="cs"/>
        <w:bCs w:val="0"/>
        <w:iCs w:val="0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361F2C"/>
    <w:multiLevelType w:val="hybridMultilevel"/>
    <w:tmpl w:val="FCA4C2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D2806B4">
      <w:start w:val="1"/>
      <w:numFmt w:val="hindiVowels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15"/>
  </w:num>
  <w:num w:numId="8">
    <w:abstractNumId w:val="8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5"/>
  </w:num>
  <w:num w:numId="14">
    <w:abstractNumId w:val="3"/>
  </w:num>
  <w:num w:numId="15">
    <w:abstractNumId w:val="1"/>
  </w:num>
  <w:num w:numId="16">
    <w:abstractNumId w:val="12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A9"/>
    <w:rsid w:val="000316F6"/>
    <w:rsid w:val="00041D62"/>
    <w:rsid w:val="00046932"/>
    <w:rsid w:val="000517E1"/>
    <w:rsid w:val="000606A2"/>
    <w:rsid w:val="00062C87"/>
    <w:rsid w:val="00072C88"/>
    <w:rsid w:val="00087007"/>
    <w:rsid w:val="000872A4"/>
    <w:rsid w:val="000B0B07"/>
    <w:rsid w:val="000C05F2"/>
    <w:rsid w:val="000C6803"/>
    <w:rsid w:val="000C7151"/>
    <w:rsid w:val="000E1657"/>
    <w:rsid w:val="000E57B4"/>
    <w:rsid w:val="000F05AB"/>
    <w:rsid w:val="00103036"/>
    <w:rsid w:val="001071BA"/>
    <w:rsid w:val="00127C12"/>
    <w:rsid w:val="00130994"/>
    <w:rsid w:val="00133889"/>
    <w:rsid w:val="00150C2B"/>
    <w:rsid w:val="001757C8"/>
    <w:rsid w:val="00177464"/>
    <w:rsid w:val="0018548A"/>
    <w:rsid w:val="0019610C"/>
    <w:rsid w:val="001A06F6"/>
    <w:rsid w:val="001B2023"/>
    <w:rsid w:val="001B4188"/>
    <w:rsid w:val="001C122A"/>
    <w:rsid w:val="001C3B04"/>
    <w:rsid w:val="001D4A5B"/>
    <w:rsid w:val="001E52B8"/>
    <w:rsid w:val="001F07FA"/>
    <w:rsid w:val="001F342F"/>
    <w:rsid w:val="00203E88"/>
    <w:rsid w:val="00215D99"/>
    <w:rsid w:val="00233678"/>
    <w:rsid w:val="00245533"/>
    <w:rsid w:val="00285A82"/>
    <w:rsid w:val="00300D65"/>
    <w:rsid w:val="00325CA0"/>
    <w:rsid w:val="00343464"/>
    <w:rsid w:val="00362E59"/>
    <w:rsid w:val="00391E1E"/>
    <w:rsid w:val="003A362A"/>
    <w:rsid w:val="003B1DD8"/>
    <w:rsid w:val="003D3DDD"/>
    <w:rsid w:val="003E0538"/>
    <w:rsid w:val="003E0810"/>
    <w:rsid w:val="003E0D85"/>
    <w:rsid w:val="003E2197"/>
    <w:rsid w:val="003F6D62"/>
    <w:rsid w:val="00411528"/>
    <w:rsid w:val="00421A3E"/>
    <w:rsid w:val="0044314C"/>
    <w:rsid w:val="004462B7"/>
    <w:rsid w:val="00455043"/>
    <w:rsid w:val="004562B2"/>
    <w:rsid w:val="00460EFF"/>
    <w:rsid w:val="00463FCB"/>
    <w:rsid w:val="004766A6"/>
    <w:rsid w:val="00477B64"/>
    <w:rsid w:val="004806F1"/>
    <w:rsid w:val="004A2D4F"/>
    <w:rsid w:val="004D10B4"/>
    <w:rsid w:val="004D1DC5"/>
    <w:rsid w:val="004E4DCA"/>
    <w:rsid w:val="004E643F"/>
    <w:rsid w:val="004F3083"/>
    <w:rsid w:val="004F354C"/>
    <w:rsid w:val="00506717"/>
    <w:rsid w:val="00513254"/>
    <w:rsid w:val="005307D4"/>
    <w:rsid w:val="005370EC"/>
    <w:rsid w:val="00550F8F"/>
    <w:rsid w:val="005562D4"/>
    <w:rsid w:val="005573D8"/>
    <w:rsid w:val="00582365"/>
    <w:rsid w:val="005B08F9"/>
    <w:rsid w:val="005B0CCC"/>
    <w:rsid w:val="005C314D"/>
    <w:rsid w:val="005D12D6"/>
    <w:rsid w:val="005D2134"/>
    <w:rsid w:val="005E09E8"/>
    <w:rsid w:val="005E3C9F"/>
    <w:rsid w:val="005E6FCB"/>
    <w:rsid w:val="005F6766"/>
    <w:rsid w:val="00602897"/>
    <w:rsid w:val="0062464D"/>
    <w:rsid w:val="00632528"/>
    <w:rsid w:val="006420DF"/>
    <w:rsid w:val="00654339"/>
    <w:rsid w:val="00663C68"/>
    <w:rsid w:val="00684FAE"/>
    <w:rsid w:val="006861C7"/>
    <w:rsid w:val="0069194A"/>
    <w:rsid w:val="006B0D5A"/>
    <w:rsid w:val="006B246A"/>
    <w:rsid w:val="006C6235"/>
    <w:rsid w:val="006D6B67"/>
    <w:rsid w:val="00701436"/>
    <w:rsid w:val="007035E0"/>
    <w:rsid w:val="00725158"/>
    <w:rsid w:val="00734C43"/>
    <w:rsid w:val="00740832"/>
    <w:rsid w:val="00744D7D"/>
    <w:rsid w:val="007664F6"/>
    <w:rsid w:val="007854B8"/>
    <w:rsid w:val="00785B15"/>
    <w:rsid w:val="007A36FB"/>
    <w:rsid w:val="007A39E9"/>
    <w:rsid w:val="007D39BE"/>
    <w:rsid w:val="007D58D7"/>
    <w:rsid w:val="007E0AF3"/>
    <w:rsid w:val="007F2434"/>
    <w:rsid w:val="007F6A64"/>
    <w:rsid w:val="00805989"/>
    <w:rsid w:val="00806107"/>
    <w:rsid w:val="00810B2D"/>
    <w:rsid w:val="008236D2"/>
    <w:rsid w:val="008350EF"/>
    <w:rsid w:val="0084427B"/>
    <w:rsid w:val="00855ED8"/>
    <w:rsid w:val="008A43AD"/>
    <w:rsid w:val="008C4334"/>
    <w:rsid w:val="008D53C4"/>
    <w:rsid w:val="008F0201"/>
    <w:rsid w:val="008F6A34"/>
    <w:rsid w:val="00905D2C"/>
    <w:rsid w:val="00932D2A"/>
    <w:rsid w:val="009420B7"/>
    <w:rsid w:val="00970A82"/>
    <w:rsid w:val="00987857"/>
    <w:rsid w:val="009927D2"/>
    <w:rsid w:val="00996C0E"/>
    <w:rsid w:val="009B7AA1"/>
    <w:rsid w:val="009C0BDC"/>
    <w:rsid w:val="009D0965"/>
    <w:rsid w:val="009F0423"/>
    <w:rsid w:val="009F2374"/>
    <w:rsid w:val="009F2812"/>
    <w:rsid w:val="009F3315"/>
    <w:rsid w:val="00A02A66"/>
    <w:rsid w:val="00A2015F"/>
    <w:rsid w:val="00A252F8"/>
    <w:rsid w:val="00A2741B"/>
    <w:rsid w:val="00A36C4D"/>
    <w:rsid w:val="00A4626F"/>
    <w:rsid w:val="00A53A01"/>
    <w:rsid w:val="00A56A4B"/>
    <w:rsid w:val="00A60598"/>
    <w:rsid w:val="00A924A3"/>
    <w:rsid w:val="00A92DF3"/>
    <w:rsid w:val="00AA4537"/>
    <w:rsid w:val="00AA4D38"/>
    <w:rsid w:val="00AB3AAF"/>
    <w:rsid w:val="00AC3DF6"/>
    <w:rsid w:val="00AD23ED"/>
    <w:rsid w:val="00AF413E"/>
    <w:rsid w:val="00B364DF"/>
    <w:rsid w:val="00B375F8"/>
    <w:rsid w:val="00B528F1"/>
    <w:rsid w:val="00B57906"/>
    <w:rsid w:val="00B70723"/>
    <w:rsid w:val="00B73CB2"/>
    <w:rsid w:val="00B779A3"/>
    <w:rsid w:val="00B77ECC"/>
    <w:rsid w:val="00B915AE"/>
    <w:rsid w:val="00B95FC0"/>
    <w:rsid w:val="00BA3725"/>
    <w:rsid w:val="00BE045A"/>
    <w:rsid w:val="00BE6BE8"/>
    <w:rsid w:val="00BF42AA"/>
    <w:rsid w:val="00C11EA2"/>
    <w:rsid w:val="00C16BDE"/>
    <w:rsid w:val="00C21220"/>
    <w:rsid w:val="00C4490D"/>
    <w:rsid w:val="00C525D3"/>
    <w:rsid w:val="00C5333A"/>
    <w:rsid w:val="00C755AA"/>
    <w:rsid w:val="00C84B29"/>
    <w:rsid w:val="00C92DFC"/>
    <w:rsid w:val="00C934C0"/>
    <w:rsid w:val="00CA0F7B"/>
    <w:rsid w:val="00CA71BA"/>
    <w:rsid w:val="00CF7C7E"/>
    <w:rsid w:val="00D34703"/>
    <w:rsid w:val="00D4115A"/>
    <w:rsid w:val="00D51FE4"/>
    <w:rsid w:val="00D60AD2"/>
    <w:rsid w:val="00D63376"/>
    <w:rsid w:val="00D6751F"/>
    <w:rsid w:val="00D71B6A"/>
    <w:rsid w:val="00D7661C"/>
    <w:rsid w:val="00D819C8"/>
    <w:rsid w:val="00D824D8"/>
    <w:rsid w:val="00D84EF8"/>
    <w:rsid w:val="00DB24ED"/>
    <w:rsid w:val="00DB4DA5"/>
    <w:rsid w:val="00DC1700"/>
    <w:rsid w:val="00DC211D"/>
    <w:rsid w:val="00DC28C0"/>
    <w:rsid w:val="00DC613C"/>
    <w:rsid w:val="00DE0B9C"/>
    <w:rsid w:val="00DF0BA3"/>
    <w:rsid w:val="00DF1D4E"/>
    <w:rsid w:val="00DF2C49"/>
    <w:rsid w:val="00DF3DF6"/>
    <w:rsid w:val="00E20981"/>
    <w:rsid w:val="00E24F92"/>
    <w:rsid w:val="00E308DB"/>
    <w:rsid w:val="00E36E1A"/>
    <w:rsid w:val="00E409C9"/>
    <w:rsid w:val="00E45768"/>
    <w:rsid w:val="00E5083F"/>
    <w:rsid w:val="00E72177"/>
    <w:rsid w:val="00E757B7"/>
    <w:rsid w:val="00E909BB"/>
    <w:rsid w:val="00EC569B"/>
    <w:rsid w:val="00ED43BE"/>
    <w:rsid w:val="00EE0EBD"/>
    <w:rsid w:val="00EE216E"/>
    <w:rsid w:val="00EE3D7A"/>
    <w:rsid w:val="00EF1CB4"/>
    <w:rsid w:val="00F160F2"/>
    <w:rsid w:val="00F363F1"/>
    <w:rsid w:val="00F43B8F"/>
    <w:rsid w:val="00F46ADB"/>
    <w:rsid w:val="00F472A9"/>
    <w:rsid w:val="00F47F8E"/>
    <w:rsid w:val="00F57995"/>
    <w:rsid w:val="00F8299B"/>
    <w:rsid w:val="00F83252"/>
    <w:rsid w:val="00F84C05"/>
    <w:rsid w:val="00FB27A4"/>
    <w:rsid w:val="00FC503B"/>
    <w:rsid w:val="00FC57FE"/>
    <w:rsid w:val="00FD6CE5"/>
    <w:rsid w:val="00FD7DDE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B List 1 Char,Bullet Points Char,List Paragraph (numbered (a)) Char,References Char,Source Char,F5 List Paragraph Char,List Paragraph1 Char,Dot pt Char,No Spacing1 Char,List Paragraph Char Char Char Char,Indicator Text Char"/>
    <w:basedOn w:val="DefaultParagraphFont"/>
    <w:link w:val="ListParagraph"/>
    <w:uiPriority w:val="34"/>
    <w:qFormat/>
    <w:locked/>
    <w:rsid w:val="00F472A9"/>
    <w:rPr>
      <w:rFonts w:eastAsiaTheme="minorHAnsi"/>
    </w:rPr>
  </w:style>
  <w:style w:type="paragraph" w:styleId="ListParagraph">
    <w:name w:val="List Paragraph"/>
    <w:aliases w:val="AB List 1,Bullet Points,List Paragraph (numbered (a)),References,Source,F5 List Paragraph,List Paragraph1,Dot pt,No Spacing1,List Paragraph Char Char Char,Indicator Text,Numbered Para 1,Bullet 1,MAIN CONTENT,Main numbered paragraph"/>
    <w:basedOn w:val="Normal"/>
    <w:link w:val="ListParagraphChar"/>
    <w:uiPriority w:val="34"/>
    <w:qFormat/>
    <w:rsid w:val="00F472A9"/>
    <w:pPr>
      <w:spacing w:after="0" w:line="240" w:lineRule="auto"/>
      <w:ind w:left="720" w:right="144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472A9"/>
    <w:pPr>
      <w:spacing w:after="0" w:line="240" w:lineRule="auto"/>
      <w:ind w:left="144" w:right="144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7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3252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252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832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90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90D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B List 1 Char,Bullet Points Char,List Paragraph (numbered (a)) Char,References Char,Source Char,F5 List Paragraph Char,List Paragraph1 Char,Dot pt Char,No Spacing1 Char,List Paragraph Char Char Char Char,Indicator Text Char"/>
    <w:basedOn w:val="DefaultParagraphFont"/>
    <w:link w:val="ListParagraph"/>
    <w:uiPriority w:val="34"/>
    <w:qFormat/>
    <w:locked/>
    <w:rsid w:val="00F472A9"/>
    <w:rPr>
      <w:rFonts w:eastAsiaTheme="minorHAnsi"/>
    </w:rPr>
  </w:style>
  <w:style w:type="paragraph" w:styleId="ListParagraph">
    <w:name w:val="List Paragraph"/>
    <w:aliases w:val="AB List 1,Bullet Points,List Paragraph (numbered (a)),References,Source,F5 List Paragraph,List Paragraph1,Dot pt,No Spacing1,List Paragraph Char Char Char,Indicator Text,Numbered Para 1,Bullet 1,MAIN CONTENT,Main numbered paragraph"/>
    <w:basedOn w:val="Normal"/>
    <w:link w:val="ListParagraphChar"/>
    <w:uiPriority w:val="34"/>
    <w:qFormat/>
    <w:rsid w:val="00F472A9"/>
    <w:pPr>
      <w:spacing w:after="0" w:line="240" w:lineRule="auto"/>
      <w:ind w:left="720" w:right="144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F472A9"/>
    <w:pPr>
      <w:spacing w:after="0" w:line="240" w:lineRule="auto"/>
      <w:ind w:left="144" w:right="144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7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3252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252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832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90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90D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3CC6-A1E5-4D56-8FC0-342545A3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2</cp:revision>
  <cp:lastPrinted>2021-01-12T08:41:00Z</cp:lastPrinted>
  <dcterms:created xsi:type="dcterms:W3CDTF">2021-01-18T06:55:00Z</dcterms:created>
  <dcterms:modified xsi:type="dcterms:W3CDTF">2021-01-18T06:55:00Z</dcterms:modified>
</cp:coreProperties>
</file>